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4B" w:rsidRDefault="00F65B4B" w:rsidP="00F65B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5B4B" w:rsidRDefault="00F65B4B" w:rsidP="00F65B4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B4B" w:rsidRDefault="00F65B4B" w:rsidP="00F65B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F65B4B" w:rsidRPr="00F65B4B" w:rsidRDefault="00F65B4B" w:rsidP="00F65B4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B4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Pr="00F65B4B">
        <w:rPr>
          <w:rFonts w:ascii="Times New Roman" w:hAnsi="Times New Roman" w:cs="Times New Roman"/>
          <w:b/>
          <w:color w:val="0000FF"/>
          <w:sz w:val="26"/>
          <w:szCs w:val="26"/>
        </w:rPr>
        <w:t>КОЧЕРДЫКСКОГО</w:t>
      </w:r>
      <w:r w:rsidRPr="00F65B4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F65B4B" w:rsidRPr="00F65B4B" w:rsidRDefault="00F65B4B" w:rsidP="00F65B4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B4B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F65B4B" w:rsidRPr="00F65B4B" w:rsidRDefault="00F65B4B" w:rsidP="00F65B4B">
      <w:pPr>
        <w:pBdr>
          <w:bottom w:val="single" w:sz="4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B4B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F65B4B" w:rsidRPr="00F65B4B" w:rsidRDefault="00F65B4B" w:rsidP="00F65B4B">
      <w:pPr>
        <w:pBdr>
          <w:bottom w:val="single" w:sz="4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B4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65B4B" w:rsidRDefault="00F65B4B">
      <w:pPr>
        <w:rPr>
          <w:rFonts w:ascii="Times New Roman" w:hAnsi="Times New Roman" w:cs="Times New Roman"/>
          <w:sz w:val="28"/>
          <w:szCs w:val="28"/>
        </w:rPr>
      </w:pPr>
      <w:r w:rsidRPr="00F65B4B">
        <w:rPr>
          <w:rFonts w:ascii="Times New Roman" w:hAnsi="Times New Roman" w:cs="Times New Roman"/>
          <w:sz w:val="28"/>
          <w:szCs w:val="28"/>
        </w:rPr>
        <w:t>27.08.2017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59</w:t>
      </w:r>
    </w:p>
    <w:p w:rsidR="00F65B4B" w:rsidRDefault="00F65B4B" w:rsidP="00F6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аукциона</w:t>
      </w:r>
    </w:p>
    <w:p w:rsidR="00F65B4B" w:rsidRDefault="00F65B4B" w:rsidP="00F6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заключение договора продажи</w:t>
      </w:r>
    </w:p>
    <w:p w:rsidR="00F65B4B" w:rsidRDefault="00F65B4B" w:rsidP="00F65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</w:p>
    <w:p w:rsidR="00F65B4B" w:rsidRPr="00F65B4B" w:rsidRDefault="00F65B4B" w:rsidP="00F65B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5B4B" w:rsidRPr="00612622" w:rsidRDefault="00F65B4B" w:rsidP="00F65B4B">
      <w:pPr>
        <w:pStyle w:val="a3"/>
        <w:ind w:firstLine="709"/>
        <w:jc w:val="both"/>
        <w:rPr>
          <w:bCs/>
          <w:szCs w:val="28"/>
        </w:rPr>
      </w:pPr>
      <w:r w:rsidRPr="00612622">
        <w:rPr>
          <w:bCs/>
          <w:szCs w:val="28"/>
        </w:rPr>
        <w:t xml:space="preserve">В соответствии со статьями 39.11 </w:t>
      </w:r>
      <w:r w:rsidRPr="00612622">
        <w:rPr>
          <w:bCs/>
          <w:szCs w:val="28"/>
        </w:rPr>
        <w:t>и 39.12</w:t>
      </w:r>
      <w:r w:rsidRPr="00612622">
        <w:rPr>
          <w:bCs/>
          <w:szCs w:val="28"/>
        </w:rPr>
        <w:t xml:space="preserve"> Земельного Кодекса Российской Федерации от 25.10.2001 № 136-ФЗ, в соответствии с Уставом </w:t>
      </w:r>
      <w:r>
        <w:rPr>
          <w:bCs/>
          <w:szCs w:val="28"/>
        </w:rPr>
        <w:t>Кочердыкского сельского поселения</w:t>
      </w:r>
      <w:r w:rsidRPr="00612622">
        <w:rPr>
          <w:bCs/>
          <w:szCs w:val="28"/>
        </w:rPr>
        <w:t xml:space="preserve">, администрация </w:t>
      </w:r>
      <w:r>
        <w:rPr>
          <w:bCs/>
          <w:szCs w:val="28"/>
        </w:rPr>
        <w:t>Кочердыкского сельского поселения</w:t>
      </w:r>
      <w:r w:rsidRPr="00612622">
        <w:rPr>
          <w:bCs/>
          <w:szCs w:val="28"/>
        </w:rPr>
        <w:t xml:space="preserve"> </w:t>
      </w:r>
      <w:r>
        <w:rPr>
          <w:bCs/>
          <w:szCs w:val="28"/>
        </w:rPr>
        <w:t>Октябрьского</w:t>
      </w:r>
      <w:r w:rsidRPr="00612622">
        <w:rPr>
          <w:bCs/>
          <w:szCs w:val="28"/>
        </w:rPr>
        <w:t xml:space="preserve"> муниципального района </w:t>
      </w:r>
      <w:r>
        <w:rPr>
          <w:bCs/>
          <w:szCs w:val="28"/>
        </w:rPr>
        <w:t>Челябинской</w:t>
      </w:r>
      <w:r w:rsidRPr="00612622">
        <w:rPr>
          <w:bCs/>
          <w:szCs w:val="28"/>
        </w:rPr>
        <w:t xml:space="preserve"> области</w:t>
      </w:r>
    </w:p>
    <w:p w:rsidR="00F65B4B" w:rsidRPr="00F65B4B" w:rsidRDefault="00F65B4B" w:rsidP="00F65B4B">
      <w:pPr>
        <w:pStyle w:val="a3"/>
        <w:ind w:firstLine="709"/>
        <w:jc w:val="both"/>
        <w:rPr>
          <w:bCs/>
          <w:sz w:val="20"/>
        </w:rPr>
      </w:pPr>
    </w:p>
    <w:p w:rsidR="00F65B4B" w:rsidRDefault="00F65B4B" w:rsidP="00F65B4B">
      <w:pPr>
        <w:pStyle w:val="a3"/>
        <w:ind w:firstLine="709"/>
        <w:rPr>
          <w:bCs/>
          <w:szCs w:val="28"/>
        </w:rPr>
      </w:pPr>
      <w:r w:rsidRPr="00612622">
        <w:rPr>
          <w:bCs/>
          <w:szCs w:val="28"/>
        </w:rPr>
        <w:t>ПОСТАНОВЛЯЕТ:</w:t>
      </w:r>
    </w:p>
    <w:p w:rsidR="00F65B4B" w:rsidRPr="00F65B4B" w:rsidRDefault="00F65B4B" w:rsidP="00F65B4B">
      <w:pPr>
        <w:pStyle w:val="a3"/>
        <w:ind w:firstLine="709"/>
        <w:jc w:val="center"/>
        <w:rPr>
          <w:bCs/>
          <w:sz w:val="20"/>
        </w:rPr>
      </w:pPr>
    </w:p>
    <w:p w:rsidR="00F65B4B" w:rsidRPr="00F65B4B" w:rsidRDefault="00F65B4B" w:rsidP="00F65B4B">
      <w:pPr>
        <w:pStyle w:val="a3"/>
        <w:ind w:firstLine="709"/>
        <w:jc w:val="both"/>
        <w:rPr>
          <w:bCs/>
          <w:szCs w:val="28"/>
        </w:rPr>
      </w:pPr>
      <w:r w:rsidRPr="00F65B4B">
        <w:rPr>
          <w:bCs/>
          <w:szCs w:val="28"/>
        </w:rPr>
        <w:t>1. Провести аукцион по продаже земельного участка:</w:t>
      </w:r>
    </w:p>
    <w:p w:rsidR="00F65B4B" w:rsidRPr="00F65B4B" w:rsidRDefault="00F65B4B" w:rsidP="00F65B4B">
      <w:pPr>
        <w:jc w:val="both"/>
        <w:rPr>
          <w:rFonts w:ascii="Times New Roman" w:hAnsi="Times New Roman" w:cs="Times New Roman"/>
          <w:sz w:val="28"/>
          <w:szCs w:val="28"/>
        </w:rPr>
      </w:pPr>
      <w:r w:rsidRPr="00F65B4B">
        <w:rPr>
          <w:rFonts w:ascii="Times New Roman" w:hAnsi="Times New Roman" w:cs="Times New Roman"/>
          <w:sz w:val="28"/>
          <w:szCs w:val="28"/>
        </w:rPr>
        <w:t xml:space="preserve">ЛОТ № 1 – земельный участок из земель сельскохозяйственного назначения Кочердыкского сельского поселения,  с кадастровым номером 74:17:0306002:76, расположенный по адресу: Челябинская область, Октябрьский район,  в 3,72 км. на юго-восток от с.Кочердык, разрешенное использование: для сельскохозяйственного производства,  общей площадью 1045 кв.м. Начальная цена участка составляет 3 300 (три тысячи триста) рублей,  сумма задатка составляет 20% от начальной цены  660 (шестьсот шестьдесят)  рублей, шаг аукциона 3% от начальной цены   </w:t>
      </w:r>
      <w:r>
        <w:rPr>
          <w:rFonts w:ascii="Times New Roman" w:hAnsi="Times New Roman" w:cs="Times New Roman"/>
          <w:sz w:val="28"/>
          <w:szCs w:val="28"/>
        </w:rPr>
        <w:t>99 (девяносто  девять ) рублей.</w:t>
      </w:r>
    </w:p>
    <w:p w:rsidR="00F65B4B" w:rsidRPr="00F65B4B" w:rsidRDefault="00F65B4B" w:rsidP="00F65B4B">
      <w:pPr>
        <w:jc w:val="both"/>
        <w:rPr>
          <w:rFonts w:ascii="Times New Roman" w:hAnsi="Times New Roman" w:cs="Times New Roman"/>
          <w:sz w:val="28"/>
          <w:szCs w:val="28"/>
        </w:rPr>
      </w:pPr>
      <w:r w:rsidRPr="00F65B4B">
        <w:rPr>
          <w:rFonts w:ascii="Times New Roman" w:hAnsi="Times New Roman" w:cs="Times New Roman"/>
          <w:sz w:val="28"/>
          <w:szCs w:val="28"/>
        </w:rPr>
        <w:t xml:space="preserve">2. Опубликовать информационное сообщение о проведении Аукциона в газете «Октябрьская искра» и разместить на официальном </w:t>
      </w:r>
      <w:r w:rsidRPr="00F65B4B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F65B4B">
        <w:rPr>
          <w:rFonts w:ascii="Times New Roman" w:hAnsi="Times New Roman" w:cs="Times New Roman"/>
          <w:sz w:val="28"/>
          <w:szCs w:val="28"/>
        </w:rPr>
        <w:t xml:space="preserve"> Коч</w:t>
      </w:r>
      <w:r>
        <w:rPr>
          <w:rFonts w:ascii="Times New Roman" w:hAnsi="Times New Roman" w:cs="Times New Roman"/>
          <w:sz w:val="28"/>
          <w:szCs w:val="28"/>
        </w:rPr>
        <w:t>ердыкского сельского поселения:</w:t>
      </w:r>
      <w:r w:rsidRPr="00F65B4B">
        <w:t xml:space="preserve"> </w:t>
      </w:r>
      <w:hyperlink r:id="rId5" w:history="1">
        <w:r w:rsidRPr="00EB6E8C">
          <w:rPr>
            <w:rStyle w:val="a5"/>
            <w:rFonts w:ascii="Times New Roman" w:hAnsi="Times New Roman" w:cs="Times New Roman"/>
            <w:sz w:val="28"/>
            <w:szCs w:val="28"/>
          </w:rPr>
          <w:t>http://kocherdikskoe.eps74.ru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B4B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hyperlink r:id="rId6" w:history="1">
        <w:r w:rsidRPr="00EB6E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B6E8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F65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F65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B4B" w:rsidRPr="00F65B4B" w:rsidRDefault="00F65B4B" w:rsidP="00F65B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B4B">
        <w:rPr>
          <w:rFonts w:ascii="Times New Roman" w:hAnsi="Times New Roman" w:cs="Times New Roman"/>
          <w:sz w:val="28"/>
          <w:szCs w:val="28"/>
        </w:rPr>
        <w:lastRenderedPageBreak/>
        <w:t>3.Комисс</w:t>
      </w:r>
      <w:bookmarkStart w:id="0" w:name="_GoBack"/>
      <w:bookmarkEnd w:id="0"/>
      <w:r w:rsidRPr="00F65B4B">
        <w:rPr>
          <w:rFonts w:ascii="Times New Roman" w:hAnsi="Times New Roman" w:cs="Times New Roman"/>
          <w:sz w:val="28"/>
          <w:szCs w:val="28"/>
        </w:rPr>
        <w:t>ии по организации и проведению торгов по продаже земельных участков или права на заключение договоров их аренды провести Аукцион в соответствии с условиями, определенны</w:t>
      </w:r>
      <w:r>
        <w:rPr>
          <w:rFonts w:ascii="Times New Roman" w:hAnsi="Times New Roman" w:cs="Times New Roman"/>
          <w:sz w:val="28"/>
          <w:szCs w:val="28"/>
        </w:rPr>
        <w:t xml:space="preserve">ми в информационном сообщении. </w:t>
      </w:r>
      <w:r w:rsidRPr="00F65B4B">
        <w:rPr>
          <w:rFonts w:ascii="Times New Roman" w:hAnsi="Times New Roman" w:cs="Times New Roman"/>
          <w:szCs w:val="28"/>
        </w:rPr>
        <w:t xml:space="preserve">                                                       </w:t>
      </w:r>
    </w:p>
    <w:p w:rsidR="00F65B4B" w:rsidRPr="00F65B4B" w:rsidRDefault="00F65B4B" w:rsidP="00F65B4B">
      <w:pPr>
        <w:pStyle w:val="a3"/>
        <w:ind w:firstLine="709"/>
        <w:jc w:val="both"/>
        <w:rPr>
          <w:bCs/>
          <w:szCs w:val="28"/>
        </w:rPr>
      </w:pPr>
      <w:r w:rsidRPr="00F65B4B">
        <w:rPr>
          <w:bCs/>
          <w:szCs w:val="28"/>
        </w:rPr>
        <w:t>4</w:t>
      </w:r>
      <w:r w:rsidRPr="00F65B4B">
        <w:rPr>
          <w:bCs/>
          <w:szCs w:val="28"/>
        </w:rPr>
        <w:t>. Контроль за исполнением настоящего постановления оставляю за собой.</w:t>
      </w:r>
    </w:p>
    <w:p w:rsidR="00F65B4B" w:rsidRPr="00F65B4B" w:rsidRDefault="00F65B4B" w:rsidP="00F65B4B">
      <w:pPr>
        <w:pStyle w:val="a3"/>
        <w:jc w:val="both"/>
        <w:rPr>
          <w:bCs/>
          <w:szCs w:val="28"/>
        </w:rPr>
      </w:pPr>
    </w:p>
    <w:p w:rsidR="00F65B4B" w:rsidRPr="00F65B4B" w:rsidRDefault="00F65B4B" w:rsidP="00F65B4B">
      <w:pPr>
        <w:pStyle w:val="a3"/>
        <w:jc w:val="right"/>
        <w:rPr>
          <w:szCs w:val="28"/>
        </w:rPr>
      </w:pPr>
      <w:r w:rsidRPr="00F65B4B">
        <w:rPr>
          <w:szCs w:val="28"/>
        </w:rPr>
        <w:t xml:space="preserve">Глава </w:t>
      </w:r>
      <w:r w:rsidRPr="00F65B4B">
        <w:rPr>
          <w:szCs w:val="28"/>
        </w:rPr>
        <w:t>Администрации Кочердыкского</w:t>
      </w:r>
      <w:r w:rsidRPr="00F65B4B">
        <w:rPr>
          <w:szCs w:val="28"/>
        </w:rPr>
        <w:t xml:space="preserve"> </w:t>
      </w:r>
    </w:p>
    <w:p w:rsidR="00F65B4B" w:rsidRDefault="00F65B4B" w:rsidP="00F65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5B4B">
        <w:rPr>
          <w:rFonts w:ascii="Times New Roman" w:hAnsi="Times New Roman" w:cs="Times New Roman"/>
          <w:sz w:val="28"/>
          <w:szCs w:val="28"/>
        </w:rPr>
        <w:t>с</w:t>
      </w:r>
      <w:r w:rsidRPr="00F65B4B">
        <w:rPr>
          <w:rFonts w:ascii="Times New Roman" w:hAnsi="Times New Roman" w:cs="Times New Roman"/>
          <w:sz w:val="28"/>
          <w:szCs w:val="28"/>
          <w:lang w:val="en-US"/>
        </w:rPr>
        <w:t xml:space="preserve">ельского </w:t>
      </w:r>
      <w:r w:rsidRPr="00F65B4B">
        <w:rPr>
          <w:rFonts w:ascii="Times New Roman" w:hAnsi="Times New Roman" w:cs="Times New Roman"/>
          <w:sz w:val="28"/>
          <w:szCs w:val="28"/>
        </w:rPr>
        <w:t>поселения:</w:t>
      </w:r>
      <w:r w:rsidRPr="00F65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B4B" w:rsidRPr="00F65B4B" w:rsidRDefault="00F65B4B" w:rsidP="00F65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_________________Е.В. Гаврилюк</w:t>
      </w:r>
      <w:r w:rsidRPr="00F65B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65B4B" w:rsidRPr="00F65B4B" w:rsidRDefault="00F65B4B" w:rsidP="00F65B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65B4B" w:rsidRPr="00F6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4B"/>
    <w:rsid w:val="002B5C54"/>
    <w:rsid w:val="00F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18F84-7A00-41A1-A7B8-AD71CA96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65B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65B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65B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" TargetMode="External"/><Relationship Id="rId5" Type="http://schemas.openxmlformats.org/officeDocument/2006/relationships/hyperlink" Target="http://kocherdikskoe.eps7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cp:lastPrinted>2017-08-29T08:56:00Z</cp:lastPrinted>
  <dcterms:created xsi:type="dcterms:W3CDTF">2017-08-29T08:49:00Z</dcterms:created>
  <dcterms:modified xsi:type="dcterms:W3CDTF">2017-08-29T09:02:00Z</dcterms:modified>
</cp:coreProperties>
</file>